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CA" w:rsidRPr="00676401" w:rsidRDefault="00DF51CA" w:rsidP="008050A9">
      <w:pPr>
        <w:spacing w:after="0" w:line="240" w:lineRule="auto"/>
        <w:ind w:left="270" w:hanging="270"/>
        <w:rPr>
          <w:rFonts w:ascii="Times New Roman" w:hAnsi="Times New Roman" w:cs="Times New Roman"/>
          <w:b/>
          <w:sz w:val="20"/>
          <w:szCs w:val="20"/>
        </w:rPr>
      </w:pPr>
      <w:r w:rsidRPr="00676401">
        <w:rPr>
          <w:rFonts w:ascii="Times New Roman" w:hAnsi="Times New Roman" w:cs="Times New Roman"/>
          <w:b/>
          <w:sz w:val="20"/>
          <w:szCs w:val="20"/>
        </w:rPr>
        <w:t>I. Vehicles</w:t>
      </w:r>
    </w:p>
    <w:p w:rsidR="00B719FC" w:rsidRDefault="00DF51CA" w:rsidP="007D4284">
      <w:pPr>
        <w:pStyle w:val="ListParagraph"/>
        <w:numPr>
          <w:ilvl w:val="0"/>
          <w:numId w:val="5"/>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 xml:space="preserve">The </w:t>
      </w:r>
      <w:r w:rsidR="00B719FC" w:rsidRPr="007D4284">
        <w:rPr>
          <w:rFonts w:ascii="Times New Roman" w:hAnsi="Times New Roman" w:cs="Times New Roman"/>
          <w:sz w:val="20"/>
          <w:szCs w:val="20"/>
        </w:rPr>
        <w:t xml:space="preserve">vehicle weight </w:t>
      </w:r>
      <w:r w:rsidR="007D4284">
        <w:rPr>
          <w:rFonts w:ascii="Times New Roman" w:hAnsi="Times New Roman" w:cs="Times New Roman"/>
          <w:sz w:val="20"/>
          <w:szCs w:val="20"/>
        </w:rPr>
        <w:t>may not exceed</w:t>
      </w:r>
      <w:r w:rsidR="00B719FC" w:rsidRPr="007D4284">
        <w:rPr>
          <w:rFonts w:ascii="Times New Roman" w:hAnsi="Times New Roman" w:cs="Times New Roman"/>
          <w:sz w:val="20"/>
          <w:szCs w:val="20"/>
        </w:rPr>
        <w:t xml:space="preserve"> 12 lbs.</w:t>
      </w:r>
    </w:p>
    <w:p w:rsidR="00631F5C" w:rsidRDefault="007D4284" w:rsidP="00FB361C">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The vehicle size may not exceed 18” by 18” by 6”</w:t>
      </w:r>
      <w:r w:rsidR="00631F5C">
        <w:rPr>
          <w:rFonts w:ascii="Times New Roman" w:hAnsi="Times New Roman" w:cs="Times New Roman"/>
          <w:sz w:val="20"/>
          <w:szCs w:val="20"/>
        </w:rPr>
        <w:t>.</w:t>
      </w:r>
    </w:p>
    <w:p w:rsidR="00631F5C" w:rsidRPr="00631F5C" w:rsidRDefault="00631F5C" w:rsidP="00631F5C">
      <w:pPr>
        <w:pStyle w:val="ListParagraph"/>
        <w:numPr>
          <w:ilvl w:val="0"/>
          <w:numId w:val="5"/>
        </w:numPr>
        <w:spacing w:after="0" w:line="240" w:lineRule="auto"/>
        <w:rPr>
          <w:rFonts w:ascii="Times New Roman" w:hAnsi="Times New Roman" w:cs="Times New Roman"/>
          <w:sz w:val="20"/>
          <w:szCs w:val="20"/>
        </w:rPr>
      </w:pPr>
      <w:r w:rsidRPr="00631F5C">
        <w:rPr>
          <w:rFonts w:ascii="Times New Roman" w:hAnsi="Times New Roman" w:cs="Times New Roman"/>
          <w:sz w:val="20"/>
          <w:szCs w:val="20"/>
        </w:rPr>
        <w:t xml:space="preserve">Battery </w:t>
      </w:r>
      <w:r w:rsidR="007B1297">
        <w:rPr>
          <w:rFonts w:ascii="Times New Roman" w:hAnsi="Times New Roman" w:cs="Times New Roman"/>
          <w:sz w:val="20"/>
          <w:szCs w:val="20"/>
        </w:rPr>
        <w:t xml:space="preserve">voltage may not exceed 18 volts </w:t>
      </w:r>
      <w:r w:rsidR="0037357A">
        <w:rPr>
          <w:rFonts w:ascii="Times New Roman" w:hAnsi="Times New Roman" w:cs="Times New Roman"/>
          <w:sz w:val="20"/>
          <w:szCs w:val="20"/>
        </w:rPr>
        <w:t xml:space="preserve">DC </w:t>
      </w:r>
      <w:r w:rsidRPr="00631F5C">
        <w:rPr>
          <w:rFonts w:ascii="Times New Roman" w:hAnsi="Times New Roman" w:cs="Times New Roman"/>
          <w:sz w:val="20"/>
          <w:szCs w:val="20"/>
        </w:rPr>
        <w:t>at the drives.</w:t>
      </w:r>
      <w:bookmarkStart w:id="0" w:name="_GoBack"/>
      <w:bookmarkEnd w:id="0"/>
    </w:p>
    <w:p w:rsidR="001C155C" w:rsidRDefault="00DF51CA" w:rsidP="0037357A">
      <w:pPr>
        <w:pStyle w:val="ListParagraph"/>
        <w:numPr>
          <w:ilvl w:val="1"/>
          <w:numId w:val="5"/>
        </w:numPr>
        <w:spacing w:after="0" w:line="240" w:lineRule="auto"/>
        <w:ind w:left="990"/>
        <w:rPr>
          <w:rFonts w:ascii="Times New Roman" w:hAnsi="Times New Roman" w:cs="Times New Roman"/>
          <w:sz w:val="20"/>
          <w:szCs w:val="20"/>
        </w:rPr>
      </w:pPr>
      <w:r w:rsidRPr="007D4284">
        <w:rPr>
          <w:rFonts w:ascii="Times New Roman" w:hAnsi="Times New Roman" w:cs="Times New Roman"/>
          <w:sz w:val="20"/>
          <w:szCs w:val="20"/>
        </w:rPr>
        <w:t xml:space="preserve">No internal combustion engines will be allowed. </w:t>
      </w:r>
    </w:p>
    <w:p w:rsidR="00DF51CA" w:rsidRDefault="00DF51CA" w:rsidP="0037357A">
      <w:pPr>
        <w:pStyle w:val="ListParagraph"/>
        <w:numPr>
          <w:ilvl w:val="1"/>
          <w:numId w:val="5"/>
        </w:numPr>
        <w:spacing w:after="0" w:line="240" w:lineRule="auto"/>
        <w:ind w:left="990"/>
        <w:rPr>
          <w:rFonts w:ascii="Times New Roman" w:hAnsi="Times New Roman" w:cs="Times New Roman"/>
          <w:sz w:val="20"/>
          <w:szCs w:val="20"/>
        </w:rPr>
      </w:pPr>
      <w:r w:rsidRPr="007D4284">
        <w:rPr>
          <w:rFonts w:ascii="Times New Roman" w:hAnsi="Times New Roman" w:cs="Times New Roman"/>
          <w:sz w:val="20"/>
          <w:szCs w:val="20"/>
        </w:rPr>
        <w:t>All power sources must be 100% contained in the vehicle and packaged appropriately for the expected abuse.</w:t>
      </w:r>
    </w:p>
    <w:p w:rsidR="00602BA9" w:rsidRDefault="0031684E" w:rsidP="00602BA9">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Vehicles may be powered by </w:t>
      </w:r>
      <w:r w:rsidR="007B1297">
        <w:rPr>
          <w:rFonts w:ascii="Times New Roman" w:hAnsi="Times New Roman" w:cs="Times New Roman"/>
          <w:sz w:val="20"/>
          <w:szCs w:val="20"/>
        </w:rPr>
        <w:t xml:space="preserve">no more than </w:t>
      </w:r>
      <w:r w:rsidR="00602BA9">
        <w:rPr>
          <w:rFonts w:ascii="Times New Roman" w:hAnsi="Times New Roman" w:cs="Times New Roman"/>
          <w:sz w:val="20"/>
          <w:szCs w:val="20"/>
        </w:rPr>
        <w:t>6 drive wheels.</w:t>
      </w:r>
    </w:p>
    <w:p w:rsidR="00E511FF" w:rsidRDefault="00E511FF" w:rsidP="0037357A">
      <w:pPr>
        <w:pStyle w:val="ListParagraph"/>
        <w:numPr>
          <w:ilvl w:val="1"/>
          <w:numId w:val="5"/>
        </w:numPr>
        <w:tabs>
          <w:tab w:val="left" w:pos="630"/>
        </w:tabs>
        <w:spacing w:after="0" w:line="240" w:lineRule="auto"/>
        <w:ind w:left="990"/>
        <w:rPr>
          <w:rFonts w:ascii="Times New Roman" w:hAnsi="Times New Roman" w:cs="Times New Roman"/>
          <w:sz w:val="20"/>
          <w:szCs w:val="20"/>
        </w:rPr>
      </w:pPr>
      <w:r>
        <w:rPr>
          <w:rFonts w:ascii="Times New Roman" w:hAnsi="Times New Roman" w:cs="Times New Roman"/>
          <w:sz w:val="20"/>
          <w:szCs w:val="20"/>
        </w:rPr>
        <w:t>Wheel diameter may not exceed 5” width not exceed 2”</w:t>
      </w:r>
    </w:p>
    <w:p w:rsidR="00E511FF" w:rsidRPr="007D4284" w:rsidRDefault="00E511FF" w:rsidP="0037357A">
      <w:pPr>
        <w:pStyle w:val="ListParagraph"/>
        <w:numPr>
          <w:ilvl w:val="1"/>
          <w:numId w:val="5"/>
        </w:numPr>
        <w:tabs>
          <w:tab w:val="left" w:pos="990"/>
        </w:tabs>
        <w:spacing w:after="0" w:line="240" w:lineRule="auto"/>
        <w:ind w:left="990"/>
        <w:rPr>
          <w:rFonts w:ascii="Times New Roman" w:hAnsi="Times New Roman" w:cs="Times New Roman"/>
          <w:sz w:val="20"/>
          <w:szCs w:val="20"/>
        </w:rPr>
      </w:pPr>
      <w:r>
        <w:rPr>
          <w:rFonts w:ascii="Times New Roman" w:hAnsi="Times New Roman" w:cs="Times New Roman"/>
          <w:sz w:val="20"/>
          <w:szCs w:val="20"/>
        </w:rPr>
        <w:t>Wheels may be purchased or made from scratch.</w:t>
      </w:r>
    </w:p>
    <w:p w:rsidR="00DF51CA" w:rsidRPr="007D4284" w:rsidRDefault="007B1297" w:rsidP="007D428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 vehicles </w:t>
      </w:r>
      <w:r w:rsidR="00DF51CA" w:rsidRPr="007D4284">
        <w:rPr>
          <w:rFonts w:ascii="Times New Roman" w:hAnsi="Times New Roman" w:cs="Times New Roman"/>
          <w:sz w:val="20"/>
          <w:szCs w:val="20"/>
        </w:rPr>
        <w:t xml:space="preserve">at the beginning of each </w:t>
      </w:r>
      <w:r w:rsidR="00717A13" w:rsidRPr="007D4284">
        <w:rPr>
          <w:rFonts w:ascii="Times New Roman" w:hAnsi="Times New Roman" w:cs="Times New Roman"/>
          <w:sz w:val="20"/>
          <w:szCs w:val="20"/>
        </w:rPr>
        <w:t>combat</w:t>
      </w:r>
      <w:r w:rsidR="00DF51CA" w:rsidRPr="007D4284">
        <w:rPr>
          <w:rFonts w:ascii="Times New Roman" w:hAnsi="Times New Roman" w:cs="Times New Roman"/>
          <w:sz w:val="20"/>
          <w:szCs w:val="20"/>
        </w:rPr>
        <w:t xml:space="preserve"> </w:t>
      </w:r>
      <w:r w:rsidR="00717A13">
        <w:rPr>
          <w:rFonts w:ascii="Times New Roman" w:hAnsi="Times New Roman" w:cs="Times New Roman"/>
          <w:sz w:val="20"/>
          <w:szCs w:val="20"/>
        </w:rPr>
        <w:t>round must be capable of moving from the starting box within 15 seconds.  Vehicles not capable of movement will be considered as a loss.</w:t>
      </w:r>
    </w:p>
    <w:p w:rsidR="006548C4" w:rsidRDefault="00DF51CA" w:rsidP="007D4284">
      <w:pPr>
        <w:pStyle w:val="ListParagraph"/>
        <w:numPr>
          <w:ilvl w:val="0"/>
          <w:numId w:val="5"/>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 xml:space="preserve">No vehicle may, under any circumstances, present a hazard to the judges, spectators, or the opposing operator(s). </w:t>
      </w:r>
      <w:r w:rsidR="006548C4">
        <w:rPr>
          <w:rFonts w:ascii="Times New Roman" w:hAnsi="Times New Roman" w:cs="Times New Roman"/>
          <w:sz w:val="20"/>
          <w:szCs w:val="20"/>
        </w:rPr>
        <w:t xml:space="preserve"> </w:t>
      </w:r>
    </w:p>
    <w:p w:rsidR="006548C4" w:rsidRDefault="00DF51CA" w:rsidP="0037357A">
      <w:pPr>
        <w:pStyle w:val="ListParagraph"/>
        <w:numPr>
          <w:ilvl w:val="1"/>
          <w:numId w:val="5"/>
        </w:numPr>
        <w:spacing w:after="0" w:line="240" w:lineRule="auto"/>
        <w:ind w:left="990"/>
        <w:rPr>
          <w:rFonts w:ascii="Times New Roman" w:hAnsi="Times New Roman" w:cs="Times New Roman"/>
          <w:sz w:val="20"/>
          <w:szCs w:val="20"/>
        </w:rPr>
      </w:pPr>
      <w:r w:rsidRPr="007D4284">
        <w:rPr>
          <w:rFonts w:ascii="Times New Roman" w:hAnsi="Times New Roman" w:cs="Times New Roman"/>
          <w:sz w:val="20"/>
          <w:szCs w:val="20"/>
        </w:rPr>
        <w:t xml:space="preserve">No vehicle may in its operation cause damage to anything other than the opposing robot. </w:t>
      </w:r>
    </w:p>
    <w:p w:rsidR="00DF51CA" w:rsidRPr="007D4284" w:rsidRDefault="00DF51CA" w:rsidP="0037357A">
      <w:pPr>
        <w:pStyle w:val="ListParagraph"/>
        <w:numPr>
          <w:ilvl w:val="1"/>
          <w:numId w:val="5"/>
        </w:numPr>
        <w:spacing w:after="0" w:line="240" w:lineRule="auto"/>
        <w:ind w:left="990"/>
        <w:rPr>
          <w:rFonts w:ascii="Times New Roman" w:hAnsi="Times New Roman" w:cs="Times New Roman"/>
          <w:sz w:val="20"/>
          <w:szCs w:val="20"/>
        </w:rPr>
      </w:pPr>
      <w:r w:rsidRPr="007D4284">
        <w:rPr>
          <w:rFonts w:ascii="Times New Roman" w:hAnsi="Times New Roman" w:cs="Times New Roman"/>
          <w:sz w:val="20"/>
          <w:szCs w:val="20"/>
        </w:rPr>
        <w:t>Any vehicle</w:t>
      </w:r>
      <w:r w:rsidR="00992E9D">
        <w:rPr>
          <w:rFonts w:ascii="Times New Roman" w:hAnsi="Times New Roman" w:cs="Times New Roman"/>
          <w:sz w:val="20"/>
          <w:szCs w:val="20"/>
        </w:rPr>
        <w:t xml:space="preserve"> that imperils the viewing area</w:t>
      </w:r>
      <w:r w:rsidRPr="007D4284">
        <w:rPr>
          <w:rFonts w:ascii="Times New Roman" w:hAnsi="Times New Roman" w:cs="Times New Roman"/>
          <w:sz w:val="20"/>
          <w:szCs w:val="20"/>
        </w:rPr>
        <w:t xml:space="preserve"> will be ruled ineligible for competition.</w:t>
      </w:r>
    </w:p>
    <w:p w:rsidR="00DF51CA" w:rsidRPr="007D4284" w:rsidRDefault="00DF51CA" w:rsidP="007D4284">
      <w:pPr>
        <w:pStyle w:val="ListParagraph"/>
        <w:numPr>
          <w:ilvl w:val="0"/>
          <w:numId w:val="5"/>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All entries must conform to the general rules of the facility and the event.</w:t>
      </w:r>
    </w:p>
    <w:p w:rsidR="001C155C" w:rsidRDefault="00DF51CA" w:rsidP="007D4284">
      <w:pPr>
        <w:pStyle w:val="ListParagraph"/>
        <w:numPr>
          <w:ilvl w:val="0"/>
          <w:numId w:val="5"/>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 xml:space="preserve">All vehicles will be subject to a technical inspection prior to combat. </w:t>
      </w:r>
    </w:p>
    <w:p w:rsidR="00DF51CA" w:rsidRDefault="00DF51CA" w:rsidP="0037357A">
      <w:pPr>
        <w:pStyle w:val="ListParagraph"/>
        <w:numPr>
          <w:ilvl w:val="1"/>
          <w:numId w:val="5"/>
        </w:numPr>
        <w:spacing w:after="0" w:line="240" w:lineRule="auto"/>
        <w:ind w:left="990"/>
        <w:rPr>
          <w:rFonts w:ascii="Times New Roman" w:hAnsi="Times New Roman" w:cs="Times New Roman"/>
          <w:sz w:val="20"/>
          <w:szCs w:val="20"/>
        </w:rPr>
      </w:pPr>
      <w:r w:rsidRPr="007D4284">
        <w:rPr>
          <w:rFonts w:ascii="Times New Roman" w:hAnsi="Times New Roman" w:cs="Times New Roman"/>
          <w:sz w:val="20"/>
          <w:szCs w:val="20"/>
        </w:rPr>
        <w:t>Judges may restrict any function deemed excessively hazardous.</w:t>
      </w:r>
    </w:p>
    <w:p w:rsidR="00FB361C" w:rsidRDefault="00FB361C" w:rsidP="0037357A">
      <w:pPr>
        <w:pStyle w:val="ListParagraph"/>
        <w:numPr>
          <w:ilvl w:val="1"/>
          <w:numId w:val="5"/>
        </w:numPr>
        <w:spacing w:after="0" w:line="240" w:lineRule="auto"/>
        <w:ind w:left="990"/>
        <w:rPr>
          <w:rFonts w:ascii="Times New Roman" w:hAnsi="Times New Roman" w:cs="Times New Roman"/>
          <w:sz w:val="20"/>
          <w:szCs w:val="20"/>
        </w:rPr>
      </w:pPr>
      <w:r>
        <w:rPr>
          <w:rFonts w:ascii="Times New Roman" w:hAnsi="Times New Roman" w:cs="Times New Roman"/>
          <w:sz w:val="20"/>
          <w:szCs w:val="20"/>
        </w:rPr>
        <w:t xml:space="preserve">All units must </w:t>
      </w:r>
      <w:r w:rsidR="006543F8">
        <w:rPr>
          <w:rFonts w:ascii="Times New Roman" w:hAnsi="Times New Roman" w:cs="Times New Roman"/>
          <w:sz w:val="20"/>
          <w:szCs w:val="20"/>
        </w:rPr>
        <w:t>able to be</w:t>
      </w:r>
      <w:r>
        <w:rPr>
          <w:rFonts w:ascii="Times New Roman" w:hAnsi="Times New Roman" w:cs="Times New Roman"/>
          <w:sz w:val="20"/>
          <w:szCs w:val="20"/>
        </w:rPr>
        <w:t xml:space="preserve"> opened for internal inspection.</w:t>
      </w:r>
    </w:p>
    <w:p w:rsidR="007B1297" w:rsidRPr="007B1297" w:rsidRDefault="006543F8" w:rsidP="007B1297">
      <w:pPr>
        <w:pStyle w:val="ListParagraph"/>
        <w:numPr>
          <w:ilvl w:val="1"/>
          <w:numId w:val="5"/>
        </w:numPr>
        <w:spacing w:after="0" w:line="240" w:lineRule="auto"/>
        <w:ind w:left="990"/>
        <w:rPr>
          <w:rFonts w:ascii="Times New Roman" w:hAnsi="Times New Roman" w:cs="Times New Roman"/>
          <w:sz w:val="20"/>
          <w:szCs w:val="20"/>
        </w:rPr>
      </w:pPr>
      <w:r w:rsidRPr="007B1297">
        <w:rPr>
          <w:rFonts w:ascii="Times New Roman" w:hAnsi="Times New Roman" w:cs="Times New Roman"/>
          <w:sz w:val="20"/>
          <w:szCs w:val="20"/>
        </w:rPr>
        <w:t xml:space="preserve">The top 3 placing vehicles will be required to submit for inspection immediately following the final round.  </w:t>
      </w:r>
    </w:p>
    <w:p w:rsidR="006543F8" w:rsidRPr="007B1297" w:rsidRDefault="006543F8" w:rsidP="007B1297">
      <w:pPr>
        <w:pStyle w:val="ListParagraph"/>
        <w:numPr>
          <w:ilvl w:val="0"/>
          <w:numId w:val="8"/>
        </w:numPr>
        <w:spacing w:after="0" w:line="240" w:lineRule="auto"/>
        <w:ind w:left="990"/>
        <w:rPr>
          <w:rFonts w:ascii="Times New Roman" w:hAnsi="Times New Roman" w:cs="Times New Roman"/>
          <w:sz w:val="20"/>
          <w:szCs w:val="20"/>
        </w:rPr>
      </w:pPr>
      <w:r w:rsidRPr="007B1297">
        <w:rPr>
          <w:rFonts w:ascii="Times New Roman" w:hAnsi="Times New Roman" w:cs="Times New Roman"/>
          <w:sz w:val="20"/>
          <w:szCs w:val="20"/>
        </w:rPr>
        <w:t>Vehicles failing to submit for inspection will result in disqualification.</w:t>
      </w:r>
    </w:p>
    <w:p w:rsidR="00B719FC" w:rsidRPr="007D4284" w:rsidRDefault="00DF51CA" w:rsidP="007D4284">
      <w:pPr>
        <w:pStyle w:val="ListParagraph"/>
        <w:numPr>
          <w:ilvl w:val="0"/>
          <w:numId w:val="5"/>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 xml:space="preserve">Liquids may not be used in combat situations. </w:t>
      </w:r>
    </w:p>
    <w:p w:rsidR="001C155C" w:rsidRDefault="00DF51CA" w:rsidP="007D4284">
      <w:pPr>
        <w:pStyle w:val="ListParagraph"/>
        <w:numPr>
          <w:ilvl w:val="0"/>
          <w:numId w:val="5"/>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 xml:space="preserve">Robots must be singular in form. </w:t>
      </w:r>
    </w:p>
    <w:p w:rsidR="00DF51CA" w:rsidRPr="007D4284" w:rsidRDefault="00DF51CA" w:rsidP="0037357A">
      <w:pPr>
        <w:pStyle w:val="ListParagraph"/>
        <w:numPr>
          <w:ilvl w:val="1"/>
          <w:numId w:val="5"/>
        </w:numPr>
        <w:spacing w:after="0" w:line="240" w:lineRule="auto"/>
        <w:ind w:left="990"/>
        <w:rPr>
          <w:rFonts w:ascii="Times New Roman" w:hAnsi="Times New Roman" w:cs="Times New Roman"/>
          <w:sz w:val="20"/>
          <w:szCs w:val="20"/>
        </w:rPr>
      </w:pPr>
      <w:r w:rsidRPr="007D4284">
        <w:rPr>
          <w:rFonts w:ascii="Times New Roman" w:hAnsi="Times New Roman" w:cs="Times New Roman"/>
          <w:sz w:val="20"/>
          <w:szCs w:val="20"/>
        </w:rPr>
        <w:t>No secondary robots or self-propelled devices that detach themselves from the main robot will be allowed.</w:t>
      </w:r>
    </w:p>
    <w:p w:rsidR="00242B81" w:rsidRDefault="00DF51CA" w:rsidP="007D4284">
      <w:pPr>
        <w:pStyle w:val="ListParagraph"/>
        <w:numPr>
          <w:ilvl w:val="0"/>
          <w:numId w:val="5"/>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 xml:space="preserve">Slow spinners are allowed with an absolute maximum tip speed of </w:t>
      </w:r>
      <w:r w:rsidR="00B719FC" w:rsidRPr="007D4284">
        <w:rPr>
          <w:rFonts w:ascii="Times New Roman" w:hAnsi="Times New Roman" w:cs="Times New Roman"/>
          <w:sz w:val="20"/>
          <w:szCs w:val="20"/>
        </w:rPr>
        <w:t>5</w:t>
      </w:r>
      <w:r w:rsidRPr="007D4284">
        <w:rPr>
          <w:rFonts w:ascii="Times New Roman" w:hAnsi="Times New Roman" w:cs="Times New Roman"/>
          <w:sz w:val="20"/>
          <w:szCs w:val="20"/>
        </w:rPr>
        <w:t xml:space="preserve"> feet per second and may spin in any direction. </w:t>
      </w:r>
    </w:p>
    <w:p w:rsidR="007D4284" w:rsidRDefault="00DF51CA" w:rsidP="0037357A">
      <w:pPr>
        <w:pStyle w:val="ListParagraph"/>
        <w:numPr>
          <w:ilvl w:val="1"/>
          <w:numId w:val="5"/>
        </w:numPr>
        <w:spacing w:after="0" w:line="240" w:lineRule="auto"/>
        <w:ind w:left="990"/>
        <w:rPr>
          <w:rFonts w:ascii="Times New Roman" w:hAnsi="Times New Roman" w:cs="Times New Roman"/>
          <w:sz w:val="20"/>
          <w:szCs w:val="20"/>
        </w:rPr>
      </w:pPr>
      <w:r w:rsidRPr="007D4284">
        <w:rPr>
          <w:rFonts w:ascii="Times New Roman" w:hAnsi="Times New Roman" w:cs="Times New Roman"/>
          <w:sz w:val="20"/>
          <w:szCs w:val="20"/>
        </w:rPr>
        <w:t xml:space="preserve">The tip speed in feet per second is calculated by this formula: Tip Speed = RPM x Diameter x .00436. </w:t>
      </w:r>
    </w:p>
    <w:p w:rsidR="007B1297" w:rsidRDefault="00DF51CA" w:rsidP="007D4284">
      <w:pPr>
        <w:pStyle w:val="ListParagraph"/>
        <w:numPr>
          <w:ilvl w:val="0"/>
          <w:numId w:val="5"/>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 xml:space="preserve">All robots must have a </w:t>
      </w:r>
      <w:r w:rsidRPr="00242B81">
        <w:rPr>
          <w:rFonts w:ascii="Times New Roman" w:hAnsi="Times New Roman" w:cs="Times New Roman"/>
          <w:b/>
          <w:i/>
          <w:sz w:val="20"/>
          <w:szCs w:val="20"/>
          <w:u w:val="single"/>
        </w:rPr>
        <w:t>Master Kill Switch</w:t>
      </w:r>
      <w:r w:rsidRPr="007D4284">
        <w:rPr>
          <w:rFonts w:ascii="Times New Roman" w:hAnsi="Times New Roman" w:cs="Times New Roman"/>
          <w:sz w:val="20"/>
          <w:szCs w:val="20"/>
        </w:rPr>
        <w:t xml:space="preserve"> that deactivates the </w:t>
      </w:r>
      <w:r w:rsidR="000321E7" w:rsidRPr="007D4284">
        <w:rPr>
          <w:rFonts w:ascii="Times New Roman" w:hAnsi="Times New Roman" w:cs="Times New Roman"/>
          <w:sz w:val="20"/>
          <w:szCs w:val="20"/>
        </w:rPr>
        <w:t>robot</w:t>
      </w:r>
      <w:r w:rsidRPr="007D4284">
        <w:rPr>
          <w:rFonts w:ascii="Times New Roman" w:hAnsi="Times New Roman" w:cs="Times New Roman"/>
          <w:sz w:val="20"/>
          <w:szCs w:val="20"/>
        </w:rPr>
        <w:t xml:space="preserve"> immediately. </w:t>
      </w:r>
    </w:p>
    <w:p w:rsidR="00DF51CA" w:rsidRPr="007D4284" w:rsidRDefault="00DF51CA" w:rsidP="007B1297">
      <w:pPr>
        <w:pStyle w:val="ListParagraph"/>
        <w:numPr>
          <w:ilvl w:val="1"/>
          <w:numId w:val="5"/>
        </w:numPr>
        <w:spacing w:after="0" w:line="240" w:lineRule="auto"/>
        <w:ind w:left="990"/>
        <w:rPr>
          <w:rFonts w:ascii="Times New Roman" w:hAnsi="Times New Roman" w:cs="Times New Roman"/>
          <w:sz w:val="20"/>
          <w:szCs w:val="20"/>
        </w:rPr>
      </w:pPr>
      <w:r w:rsidRPr="007D4284">
        <w:rPr>
          <w:rFonts w:ascii="Times New Roman" w:hAnsi="Times New Roman" w:cs="Times New Roman"/>
          <w:sz w:val="20"/>
          <w:szCs w:val="20"/>
        </w:rPr>
        <w:t>This is for the safety of the audience and the other competitors.</w:t>
      </w:r>
    </w:p>
    <w:p w:rsidR="00DF51CA" w:rsidRPr="007D4284" w:rsidRDefault="00DF51CA" w:rsidP="007D4284">
      <w:pPr>
        <w:pStyle w:val="ListParagraph"/>
        <w:numPr>
          <w:ilvl w:val="0"/>
          <w:numId w:val="5"/>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No organic elements will be allowed in any robot. (For example, you can't put a four year old with a baseball bat on top of your bot.)</w:t>
      </w:r>
    </w:p>
    <w:p w:rsidR="00DF51CA" w:rsidRDefault="00DF51CA" w:rsidP="007D4284">
      <w:pPr>
        <w:pStyle w:val="ListParagraph"/>
        <w:numPr>
          <w:ilvl w:val="0"/>
          <w:numId w:val="5"/>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Radio controlled bots entered should be able to operate on at least two frequencies or have a digital transmitter capable of non</w:t>
      </w:r>
      <w:r w:rsidR="000321E7" w:rsidRPr="007D4284">
        <w:rPr>
          <w:rFonts w:ascii="Times New Roman" w:hAnsi="Times New Roman" w:cs="Times New Roman"/>
          <w:sz w:val="20"/>
          <w:szCs w:val="20"/>
        </w:rPr>
        <w:t>-</w:t>
      </w:r>
      <w:r w:rsidRPr="007D4284">
        <w:rPr>
          <w:rFonts w:ascii="Times New Roman" w:hAnsi="Times New Roman" w:cs="Times New Roman"/>
          <w:sz w:val="20"/>
          <w:szCs w:val="20"/>
        </w:rPr>
        <w:t>conflicting frequencies</w:t>
      </w:r>
      <w:r w:rsidR="00800EB7">
        <w:rPr>
          <w:rFonts w:ascii="Times New Roman" w:hAnsi="Times New Roman" w:cs="Times New Roman"/>
          <w:sz w:val="20"/>
          <w:szCs w:val="20"/>
        </w:rPr>
        <w:t xml:space="preserve"> or an R/C tether combination</w:t>
      </w:r>
      <w:r w:rsidRPr="007D4284">
        <w:rPr>
          <w:rFonts w:ascii="Times New Roman" w:hAnsi="Times New Roman" w:cs="Times New Roman"/>
          <w:sz w:val="20"/>
          <w:szCs w:val="20"/>
        </w:rPr>
        <w:t xml:space="preserve"> to avoid radio frequency conflicts.</w:t>
      </w:r>
    </w:p>
    <w:p w:rsidR="00FB361C" w:rsidRPr="007D4284" w:rsidRDefault="00FB361C" w:rsidP="007D428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You are encouraged to decorate in any style of your choice. </w:t>
      </w:r>
    </w:p>
    <w:p w:rsidR="00DF51CA" w:rsidRPr="00B719FC" w:rsidRDefault="00DF51CA" w:rsidP="008050A9">
      <w:pPr>
        <w:spacing w:after="0" w:line="240" w:lineRule="auto"/>
        <w:ind w:left="270" w:hanging="270"/>
        <w:rPr>
          <w:rFonts w:ascii="Times New Roman" w:hAnsi="Times New Roman" w:cs="Times New Roman"/>
          <w:sz w:val="20"/>
          <w:szCs w:val="20"/>
        </w:rPr>
      </w:pPr>
    </w:p>
    <w:p w:rsidR="00DF51CA" w:rsidRPr="000321E7" w:rsidRDefault="00DF51CA" w:rsidP="008050A9">
      <w:pPr>
        <w:spacing w:after="0" w:line="240" w:lineRule="auto"/>
        <w:ind w:left="270" w:hanging="270"/>
        <w:rPr>
          <w:rFonts w:ascii="Times New Roman" w:hAnsi="Times New Roman" w:cs="Times New Roman"/>
          <w:b/>
          <w:sz w:val="20"/>
          <w:szCs w:val="20"/>
        </w:rPr>
      </w:pPr>
      <w:r w:rsidRPr="000321E7">
        <w:rPr>
          <w:rFonts w:ascii="Times New Roman" w:hAnsi="Times New Roman" w:cs="Times New Roman"/>
          <w:b/>
          <w:sz w:val="20"/>
          <w:szCs w:val="20"/>
        </w:rPr>
        <w:t>II. Combat</w:t>
      </w:r>
    </w:p>
    <w:p w:rsidR="000321E7" w:rsidRPr="000321E7" w:rsidRDefault="00DF51CA" w:rsidP="000321E7">
      <w:pPr>
        <w:pStyle w:val="ListParagraph"/>
        <w:numPr>
          <w:ilvl w:val="0"/>
          <w:numId w:val="1"/>
        </w:numPr>
        <w:spacing w:after="0" w:line="240" w:lineRule="auto"/>
        <w:rPr>
          <w:rFonts w:ascii="Times New Roman" w:hAnsi="Times New Roman" w:cs="Times New Roman"/>
          <w:sz w:val="20"/>
          <w:szCs w:val="20"/>
        </w:rPr>
      </w:pPr>
      <w:r w:rsidRPr="000321E7">
        <w:rPr>
          <w:rFonts w:ascii="Times New Roman" w:hAnsi="Times New Roman" w:cs="Times New Roman"/>
          <w:sz w:val="20"/>
          <w:szCs w:val="20"/>
        </w:rPr>
        <w:t>The combat surface will be a minimum of an 8' by 8' square or equivalent size circle arena.</w:t>
      </w:r>
    </w:p>
    <w:p w:rsidR="00DF51CA" w:rsidRDefault="00DF51CA" w:rsidP="00676401">
      <w:pPr>
        <w:pStyle w:val="ListParagraph"/>
        <w:numPr>
          <w:ilvl w:val="0"/>
          <w:numId w:val="1"/>
        </w:numPr>
        <w:spacing w:after="0" w:line="240" w:lineRule="auto"/>
        <w:rPr>
          <w:rFonts w:ascii="Times New Roman" w:hAnsi="Times New Roman" w:cs="Times New Roman"/>
          <w:sz w:val="20"/>
          <w:szCs w:val="20"/>
        </w:rPr>
      </w:pPr>
      <w:r w:rsidRPr="00676401">
        <w:rPr>
          <w:rFonts w:ascii="Times New Roman" w:hAnsi="Times New Roman" w:cs="Times New Roman"/>
          <w:sz w:val="20"/>
          <w:szCs w:val="20"/>
        </w:rPr>
        <w:t xml:space="preserve">The combat volume is defined as the combat surface and the airspace </w:t>
      </w:r>
      <w:r w:rsidR="000321E7" w:rsidRPr="00676401">
        <w:rPr>
          <w:rFonts w:ascii="Times New Roman" w:hAnsi="Times New Roman" w:cs="Times New Roman"/>
          <w:sz w:val="20"/>
          <w:szCs w:val="20"/>
        </w:rPr>
        <w:t>above the arena.</w:t>
      </w:r>
    </w:p>
    <w:p w:rsidR="00DF51CA" w:rsidRDefault="00DF51CA" w:rsidP="00676401">
      <w:pPr>
        <w:pStyle w:val="ListParagraph"/>
        <w:numPr>
          <w:ilvl w:val="0"/>
          <w:numId w:val="1"/>
        </w:numPr>
        <w:spacing w:after="0" w:line="240" w:lineRule="auto"/>
        <w:rPr>
          <w:rFonts w:ascii="Times New Roman" w:hAnsi="Times New Roman" w:cs="Times New Roman"/>
          <w:sz w:val="20"/>
          <w:szCs w:val="20"/>
        </w:rPr>
      </w:pPr>
      <w:r w:rsidRPr="00676401">
        <w:rPr>
          <w:rFonts w:ascii="Times New Roman" w:hAnsi="Times New Roman" w:cs="Times New Roman"/>
          <w:sz w:val="20"/>
          <w:szCs w:val="20"/>
        </w:rPr>
        <w:t xml:space="preserve">Leaving the combat </w:t>
      </w:r>
      <w:r w:rsidR="000321E7" w:rsidRPr="00676401">
        <w:rPr>
          <w:rFonts w:ascii="Times New Roman" w:hAnsi="Times New Roman" w:cs="Times New Roman"/>
          <w:sz w:val="20"/>
          <w:szCs w:val="20"/>
        </w:rPr>
        <w:t>arena</w:t>
      </w:r>
      <w:r w:rsidRPr="00676401">
        <w:rPr>
          <w:rFonts w:ascii="Times New Roman" w:hAnsi="Times New Roman" w:cs="Times New Roman"/>
          <w:sz w:val="20"/>
          <w:szCs w:val="20"/>
        </w:rPr>
        <w:t xml:space="preserve"> entirely </w:t>
      </w:r>
      <w:r w:rsidR="000321E7" w:rsidRPr="00676401">
        <w:rPr>
          <w:rFonts w:ascii="Times New Roman" w:hAnsi="Times New Roman" w:cs="Times New Roman"/>
          <w:sz w:val="20"/>
          <w:szCs w:val="20"/>
        </w:rPr>
        <w:t>will be considered as a loss.</w:t>
      </w:r>
    </w:p>
    <w:p w:rsidR="00DF51CA" w:rsidRDefault="00DF51CA" w:rsidP="00676401">
      <w:pPr>
        <w:pStyle w:val="ListParagraph"/>
        <w:numPr>
          <w:ilvl w:val="0"/>
          <w:numId w:val="1"/>
        </w:numPr>
        <w:spacing w:after="0" w:line="240" w:lineRule="auto"/>
        <w:rPr>
          <w:rFonts w:ascii="Times New Roman" w:hAnsi="Times New Roman" w:cs="Times New Roman"/>
          <w:sz w:val="20"/>
          <w:szCs w:val="20"/>
        </w:rPr>
      </w:pPr>
      <w:r w:rsidRPr="00676401">
        <w:rPr>
          <w:rFonts w:ascii="Times New Roman" w:hAnsi="Times New Roman" w:cs="Times New Roman"/>
          <w:sz w:val="20"/>
          <w:szCs w:val="20"/>
        </w:rPr>
        <w:t xml:space="preserve">No part of any operator's body may impinge on the combat </w:t>
      </w:r>
      <w:r w:rsidR="000321E7" w:rsidRPr="00676401">
        <w:rPr>
          <w:rFonts w:ascii="Times New Roman" w:hAnsi="Times New Roman" w:cs="Times New Roman"/>
          <w:sz w:val="20"/>
          <w:szCs w:val="20"/>
        </w:rPr>
        <w:t>arena</w:t>
      </w:r>
      <w:r w:rsidRPr="00676401">
        <w:rPr>
          <w:rFonts w:ascii="Times New Roman" w:hAnsi="Times New Roman" w:cs="Times New Roman"/>
          <w:sz w:val="20"/>
          <w:szCs w:val="20"/>
        </w:rPr>
        <w:t xml:space="preserve"> during combat.</w:t>
      </w:r>
    </w:p>
    <w:p w:rsidR="00DF51CA" w:rsidRDefault="00DF51CA" w:rsidP="00676401">
      <w:pPr>
        <w:pStyle w:val="ListParagraph"/>
        <w:numPr>
          <w:ilvl w:val="0"/>
          <w:numId w:val="1"/>
        </w:numPr>
        <w:spacing w:after="0" w:line="240" w:lineRule="auto"/>
        <w:rPr>
          <w:rFonts w:ascii="Times New Roman" w:hAnsi="Times New Roman" w:cs="Times New Roman"/>
          <w:sz w:val="20"/>
          <w:szCs w:val="20"/>
        </w:rPr>
      </w:pPr>
      <w:r w:rsidRPr="00676401">
        <w:rPr>
          <w:rFonts w:ascii="Times New Roman" w:hAnsi="Times New Roman" w:cs="Times New Roman"/>
          <w:sz w:val="20"/>
          <w:szCs w:val="20"/>
        </w:rPr>
        <w:t>The use of projectile weapons is not allowed due to issues of audience safety.</w:t>
      </w:r>
    </w:p>
    <w:p w:rsidR="00DF51CA" w:rsidRDefault="00DF51CA" w:rsidP="00676401">
      <w:pPr>
        <w:pStyle w:val="ListParagraph"/>
        <w:numPr>
          <w:ilvl w:val="0"/>
          <w:numId w:val="1"/>
        </w:numPr>
        <w:spacing w:after="0" w:line="240" w:lineRule="auto"/>
        <w:rPr>
          <w:rFonts w:ascii="Times New Roman" w:hAnsi="Times New Roman" w:cs="Times New Roman"/>
          <w:sz w:val="20"/>
          <w:szCs w:val="20"/>
        </w:rPr>
      </w:pPr>
      <w:r w:rsidRPr="00676401">
        <w:rPr>
          <w:rFonts w:ascii="Times New Roman" w:hAnsi="Times New Roman" w:cs="Times New Roman"/>
          <w:sz w:val="20"/>
          <w:szCs w:val="20"/>
        </w:rPr>
        <w:t>The use of "entanglement" style devices is not allowed.</w:t>
      </w:r>
    </w:p>
    <w:p w:rsidR="00DF51CA" w:rsidRDefault="00DF51CA" w:rsidP="00676401">
      <w:pPr>
        <w:pStyle w:val="ListParagraph"/>
        <w:numPr>
          <w:ilvl w:val="0"/>
          <w:numId w:val="1"/>
        </w:numPr>
        <w:spacing w:after="0" w:line="240" w:lineRule="auto"/>
        <w:rPr>
          <w:rFonts w:ascii="Times New Roman" w:hAnsi="Times New Roman" w:cs="Times New Roman"/>
          <w:sz w:val="20"/>
          <w:szCs w:val="20"/>
        </w:rPr>
      </w:pPr>
      <w:r w:rsidRPr="00676401">
        <w:rPr>
          <w:rFonts w:ascii="Times New Roman" w:hAnsi="Times New Roman" w:cs="Times New Roman"/>
          <w:sz w:val="20"/>
          <w:szCs w:val="20"/>
        </w:rPr>
        <w:t>No flammable fuels, liquid, gaseous or solid, may be used in combat situations.</w:t>
      </w:r>
    </w:p>
    <w:p w:rsidR="000321E7" w:rsidRPr="00676401" w:rsidRDefault="00DF51CA" w:rsidP="00676401">
      <w:pPr>
        <w:pStyle w:val="ListParagraph"/>
        <w:numPr>
          <w:ilvl w:val="0"/>
          <w:numId w:val="1"/>
        </w:numPr>
        <w:spacing w:after="0" w:line="240" w:lineRule="auto"/>
        <w:rPr>
          <w:rFonts w:ascii="Times New Roman" w:hAnsi="Times New Roman" w:cs="Times New Roman"/>
          <w:sz w:val="20"/>
          <w:szCs w:val="20"/>
        </w:rPr>
      </w:pPr>
      <w:r w:rsidRPr="00676401">
        <w:rPr>
          <w:rFonts w:ascii="Times New Roman" w:hAnsi="Times New Roman" w:cs="Times New Roman"/>
          <w:sz w:val="20"/>
          <w:szCs w:val="20"/>
        </w:rPr>
        <w:t>There is a three minute t</w:t>
      </w:r>
      <w:r w:rsidR="000321E7" w:rsidRPr="00676401">
        <w:rPr>
          <w:rFonts w:ascii="Times New Roman" w:hAnsi="Times New Roman" w:cs="Times New Roman"/>
          <w:sz w:val="20"/>
          <w:szCs w:val="20"/>
        </w:rPr>
        <w:t xml:space="preserve">ime limit for each combat round.  </w:t>
      </w:r>
    </w:p>
    <w:p w:rsidR="00DF51CA" w:rsidRPr="000321E7" w:rsidRDefault="00DF51CA" w:rsidP="000321E7">
      <w:pPr>
        <w:pStyle w:val="ListParagraph"/>
        <w:numPr>
          <w:ilvl w:val="0"/>
          <w:numId w:val="2"/>
        </w:numPr>
        <w:spacing w:after="0" w:line="240" w:lineRule="auto"/>
        <w:rPr>
          <w:rFonts w:ascii="Times New Roman" w:hAnsi="Times New Roman" w:cs="Times New Roman"/>
          <w:sz w:val="20"/>
          <w:szCs w:val="20"/>
        </w:rPr>
      </w:pPr>
      <w:r w:rsidRPr="000321E7">
        <w:rPr>
          <w:rFonts w:ascii="Times New Roman" w:hAnsi="Times New Roman" w:cs="Times New Roman"/>
          <w:sz w:val="20"/>
          <w:szCs w:val="20"/>
        </w:rPr>
        <w:t>If neither robot has achieved a victory condition within the time limit, the combat r</w:t>
      </w:r>
      <w:r w:rsidR="000321E7">
        <w:rPr>
          <w:rFonts w:ascii="Times New Roman" w:hAnsi="Times New Roman" w:cs="Times New Roman"/>
          <w:sz w:val="20"/>
          <w:szCs w:val="20"/>
        </w:rPr>
        <w:t xml:space="preserve">ound is declared a draw and </w:t>
      </w:r>
      <w:r w:rsidRPr="000321E7">
        <w:rPr>
          <w:rFonts w:ascii="Times New Roman" w:hAnsi="Times New Roman" w:cs="Times New Roman"/>
          <w:sz w:val="20"/>
          <w:szCs w:val="20"/>
        </w:rPr>
        <w:t xml:space="preserve">both robots must begin a new round. </w:t>
      </w:r>
    </w:p>
    <w:p w:rsidR="00DF51CA" w:rsidRPr="000321E7" w:rsidRDefault="00DF51CA" w:rsidP="000321E7">
      <w:pPr>
        <w:pStyle w:val="ListParagraph"/>
        <w:numPr>
          <w:ilvl w:val="0"/>
          <w:numId w:val="2"/>
        </w:numPr>
        <w:spacing w:after="0" w:line="240" w:lineRule="auto"/>
        <w:rPr>
          <w:rFonts w:ascii="Times New Roman" w:hAnsi="Times New Roman" w:cs="Times New Roman"/>
          <w:sz w:val="20"/>
          <w:szCs w:val="20"/>
        </w:rPr>
      </w:pPr>
      <w:r w:rsidRPr="000321E7">
        <w:rPr>
          <w:rFonts w:ascii="Times New Roman" w:hAnsi="Times New Roman" w:cs="Times New Roman"/>
          <w:sz w:val="20"/>
          <w:szCs w:val="20"/>
        </w:rPr>
        <w:t>If three successive draws are declared, the audience will be polled to decide whether both robots are removed from competition, whether to continue the combat, or whether the judges shall decide which robot is the victor.</w:t>
      </w:r>
    </w:p>
    <w:p w:rsidR="00814F44" w:rsidRDefault="00DF51CA" w:rsidP="00814F44">
      <w:pPr>
        <w:pStyle w:val="ListParagraph"/>
        <w:numPr>
          <w:ilvl w:val="0"/>
          <w:numId w:val="1"/>
        </w:numPr>
        <w:spacing w:after="0" w:line="240" w:lineRule="auto"/>
        <w:rPr>
          <w:rFonts w:ascii="Times New Roman" w:hAnsi="Times New Roman" w:cs="Times New Roman"/>
          <w:sz w:val="20"/>
          <w:szCs w:val="20"/>
        </w:rPr>
      </w:pPr>
      <w:r w:rsidRPr="00676401">
        <w:rPr>
          <w:rFonts w:ascii="Times New Roman" w:hAnsi="Times New Roman" w:cs="Times New Roman"/>
          <w:sz w:val="20"/>
          <w:szCs w:val="20"/>
        </w:rPr>
        <w:t xml:space="preserve">Jamming your </w:t>
      </w:r>
      <w:r w:rsidR="00676401" w:rsidRPr="00676401">
        <w:rPr>
          <w:rFonts w:ascii="Times New Roman" w:hAnsi="Times New Roman" w:cs="Times New Roman"/>
          <w:sz w:val="20"/>
          <w:szCs w:val="20"/>
        </w:rPr>
        <w:t>opponent’s</w:t>
      </w:r>
      <w:r w:rsidRPr="00676401">
        <w:rPr>
          <w:rFonts w:ascii="Times New Roman" w:hAnsi="Times New Roman" w:cs="Times New Roman"/>
          <w:sz w:val="20"/>
          <w:szCs w:val="20"/>
        </w:rPr>
        <w:t xml:space="preserve"> controller, either electronically or physically, is prohibited. </w:t>
      </w:r>
    </w:p>
    <w:p w:rsidR="00992E9D" w:rsidRDefault="00992E9D" w:rsidP="008050A9">
      <w:pPr>
        <w:spacing w:after="0" w:line="240" w:lineRule="auto"/>
        <w:ind w:left="270" w:hanging="270"/>
        <w:rPr>
          <w:rFonts w:ascii="Times New Roman" w:hAnsi="Times New Roman" w:cs="Times New Roman"/>
          <w:b/>
          <w:sz w:val="20"/>
          <w:szCs w:val="20"/>
        </w:rPr>
      </w:pPr>
    </w:p>
    <w:p w:rsidR="00DF51CA" w:rsidRPr="00676401" w:rsidRDefault="00DF51CA" w:rsidP="008050A9">
      <w:pPr>
        <w:spacing w:after="0" w:line="240" w:lineRule="auto"/>
        <w:ind w:left="270" w:hanging="270"/>
        <w:rPr>
          <w:rFonts w:ascii="Times New Roman" w:hAnsi="Times New Roman" w:cs="Times New Roman"/>
          <w:b/>
          <w:sz w:val="20"/>
          <w:szCs w:val="20"/>
        </w:rPr>
      </w:pPr>
      <w:r w:rsidRPr="00676401">
        <w:rPr>
          <w:rFonts w:ascii="Times New Roman" w:hAnsi="Times New Roman" w:cs="Times New Roman"/>
          <w:b/>
          <w:sz w:val="20"/>
          <w:szCs w:val="20"/>
        </w:rPr>
        <w:t>III. Judges</w:t>
      </w:r>
    </w:p>
    <w:p w:rsidR="00DF51CA" w:rsidRPr="00B719FC" w:rsidRDefault="00DF51CA" w:rsidP="00676401">
      <w:pPr>
        <w:spacing w:after="0" w:line="240" w:lineRule="auto"/>
        <w:ind w:left="540" w:hanging="270"/>
        <w:rPr>
          <w:rFonts w:ascii="Times New Roman" w:hAnsi="Times New Roman" w:cs="Times New Roman"/>
          <w:sz w:val="20"/>
          <w:szCs w:val="20"/>
        </w:rPr>
      </w:pPr>
      <w:r w:rsidRPr="00B719FC">
        <w:rPr>
          <w:rFonts w:ascii="Times New Roman" w:hAnsi="Times New Roman" w:cs="Times New Roman"/>
          <w:sz w:val="20"/>
          <w:szCs w:val="20"/>
        </w:rPr>
        <w:t>A. The judge(s) shall be impartial non-participants.</w:t>
      </w:r>
    </w:p>
    <w:p w:rsidR="00DF51CA" w:rsidRPr="00B719FC" w:rsidRDefault="00DF51CA" w:rsidP="00676401">
      <w:pPr>
        <w:spacing w:after="0" w:line="240" w:lineRule="auto"/>
        <w:ind w:left="540" w:hanging="270"/>
        <w:rPr>
          <w:rFonts w:ascii="Times New Roman" w:hAnsi="Times New Roman" w:cs="Times New Roman"/>
          <w:sz w:val="20"/>
          <w:szCs w:val="20"/>
        </w:rPr>
      </w:pPr>
      <w:r w:rsidRPr="00B719FC">
        <w:rPr>
          <w:rFonts w:ascii="Times New Roman" w:hAnsi="Times New Roman" w:cs="Times New Roman"/>
          <w:sz w:val="20"/>
          <w:szCs w:val="20"/>
        </w:rPr>
        <w:t>B. The judge(s) may declare a contest completed at any time.</w:t>
      </w:r>
    </w:p>
    <w:p w:rsidR="00DF51CA" w:rsidRPr="00B719FC" w:rsidRDefault="00DF51CA" w:rsidP="00676401">
      <w:pPr>
        <w:spacing w:after="0" w:line="240" w:lineRule="auto"/>
        <w:ind w:left="540" w:hanging="270"/>
        <w:rPr>
          <w:rFonts w:ascii="Times New Roman" w:hAnsi="Times New Roman" w:cs="Times New Roman"/>
          <w:sz w:val="20"/>
          <w:szCs w:val="20"/>
        </w:rPr>
      </w:pPr>
      <w:r w:rsidRPr="00B719FC">
        <w:rPr>
          <w:rFonts w:ascii="Times New Roman" w:hAnsi="Times New Roman" w:cs="Times New Roman"/>
          <w:sz w:val="20"/>
          <w:szCs w:val="20"/>
        </w:rPr>
        <w:t>C. Judges' decisions are final.</w:t>
      </w:r>
    </w:p>
    <w:p w:rsidR="0037357A" w:rsidRDefault="0037357A">
      <w:pPr>
        <w:rPr>
          <w:rFonts w:ascii="Times New Roman" w:hAnsi="Times New Roman" w:cs="Times New Roman"/>
          <w:sz w:val="20"/>
          <w:szCs w:val="20"/>
        </w:rPr>
      </w:pPr>
      <w:r>
        <w:rPr>
          <w:rFonts w:ascii="Times New Roman" w:hAnsi="Times New Roman" w:cs="Times New Roman"/>
          <w:sz w:val="20"/>
          <w:szCs w:val="20"/>
        </w:rPr>
        <w:br w:type="page"/>
      </w:r>
    </w:p>
    <w:p w:rsidR="00DF51CA" w:rsidRPr="00676401" w:rsidRDefault="00676401" w:rsidP="0037357A">
      <w:pPr>
        <w:spacing w:after="0" w:line="240" w:lineRule="auto"/>
        <w:rPr>
          <w:rFonts w:ascii="Times New Roman" w:hAnsi="Times New Roman" w:cs="Times New Roman"/>
          <w:b/>
          <w:sz w:val="20"/>
          <w:szCs w:val="20"/>
        </w:rPr>
      </w:pPr>
      <w:r w:rsidRPr="00676401">
        <w:rPr>
          <w:rFonts w:ascii="Times New Roman" w:hAnsi="Times New Roman" w:cs="Times New Roman"/>
          <w:b/>
          <w:sz w:val="20"/>
          <w:szCs w:val="20"/>
        </w:rPr>
        <w:lastRenderedPageBreak/>
        <w:t>IV. Competition</w:t>
      </w:r>
    </w:p>
    <w:p w:rsidR="00DF51CA" w:rsidRPr="007D4284" w:rsidRDefault="00DF51CA" w:rsidP="00793C24">
      <w:pPr>
        <w:pStyle w:val="ListParagraph"/>
        <w:numPr>
          <w:ilvl w:val="0"/>
          <w:numId w:val="3"/>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 xml:space="preserve">The competition will be one-on-one </w:t>
      </w:r>
      <w:r w:rsidR="00676401" w:rsidRPr="007D4284">
        <w:rPr>
          <w:rFonts w:ascii="Times New Roman" w:hAnsi="Times New Roman" w:cs="Times New Roman"/>
          <w:sz w:val="20"/>
          <w:szCs w:val="20"/>
        </w:rPr>
        <w:t>double</w:t>
      </w:r>
      <w:r w:rsidR="00793C24" w:rsidRPr="00793C24">
        <w:rPr>
          <w:rFonts w:ascii="Times New Roman" w:hAnsi="Times New Roman" w:cs="Times New Roman"/>
          <w:sz w:val="20"/>
          <w:szCs w:val="20"/>
        </w:rPr>
        <w:t xml:space="preserve"> elimination</w:t>
      </w:r>
      <w:r w:rsidR="00676401" w:rsidRPr="007D4284">
        <w:rPr>
          <w:rFonts w:ascii="Times New Roman" w:hAnsi="Times New Roman" w:cs="Times New Roman"/>
          <w:sz w:val="20"/>
          <w:szCs w:val="20"/>
        </w:rPr>
        <w:t>.</w:t>
      </w:r>
    </w:p>
    <w:p w:rsidR="00DF51CA" w:rsidRPr="007D4284" w:rsidRDefault="00DF51CA" w:rsidP="007D4284">
      <w:pPr>
        <w:pStyle w:val="ListParagraph"/>
        <w:numPr>
          <w:ilvl w:val="0"/>
          <w:numId w:val="3"/>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Vehicles will start on opposite sides of the combat surface with the aft end of each robot even with the edge of the combat surface.</w:t>
      </w:r>
    </w:p>
    <w:p w:rsidR="00676401" w:rsidRPr="007D4284" w:rsidRDefault="00DF51CA" w:rsidP="007D4284">
      <w:pPr>
        <w:pStyle w:val="ListParagraph"/>
        <w:numPr>
          <w:ilvl w:val="0"/>
          <w:numId w:val="3"/>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 xml:space="preserve">Contestants may only enter one robot per competition. </w:t>
      </w:r>
    </w:p>
    <w:p w:rsidR="00DF51CA" w:rsidRPr="007D4284" w:rsidRDefault="00DF51CA" w:rsidP="007D4284">
      <w:pPr>
        <w:pStyle w:val="ListParagraph"/>
        <w:numPr>
          <w:ilvl w:val="0"/>
          <w:numId w:val="3"/>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Robots must be ready when the combat begins. Combat will not be restarted due to mistakes, radio conflicts, or other setup problems. A brief pretest may be allowed by the judges.</w:t>
      </w:r>
    </w:p>
    <w:p w:rsidR="00DF51CA" w:rsidRPr="007D4284" w:rsidRDefault="00DF51CA" w:rsidP="007D4284">
      <w:pPr>
        <w:pStyle w:val="ListParagraph"/>
        <w:numPr>
          <w:ilvl w:val="0"/>
          <w:numId w:val="3"/>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 xml:space="preserve">Stage hazards, such as steel bars or stuffed animals, may be introduced to the combat surface at the discretion of the judges and/or organizers. </w:t>
      </w:r>
    </w:p>
    <w:p w:rsidR="00676401" w:rsidRPr="007D4284" w:rsidRDefault="00676401" w:rsidP="007D4284">
      <w:pPr>
        <w:pStyle w:val="ListParagraph"/>
        <w:numPr>
          <w:ilvl w:val="0"/>
          <w:numId w:val="3"/>
        </w:numPr>
        <w:spacing w:after="0" w:line="240" w:lineRule="auto"/>
        <w:rPr>
          <w:rFonts w:ascii="Times New Roman" w:hAnsi="Times New Roman" w:cs="Times New Roman"/>
          <w:sz w:val="20"/>
          <w:szCs w:val="20"/>
        </w:rPr>
      </w:pPr>
      <w:r w:rsidRPr="007D4284">
        <w:rPr>
          <w:rFonts w:ascii="Times New Roman" w:hAnsi="Times New Roman" w:cs="Times New Roman"/>
          <w:sz w:val="20"/>
          <w:szCs w:val="20"/>
        </w:rPr>
        <w:t>For sumo events, a minimum of 1</w:t>
      </w:r>
      <w:r w:rsidR="00DF51CA" w:rsidRPr="007D4284">
        <w:rPr>
          <w:rFonts w:ascii="Times New Roman" w:hAnsi="Times New Roman" w:cs="Times New Roman"/>
          <w:sz w:val="20"/>
          <w:szCs w:val="20"/>
        </w:rPr>
        <w:t>0' (t</w:t>
      </w:r>
      <w:r w:rsidRPr="007D4284">
        <w:rPr>
          <w:rFonts w:ascii="Times New Roman" w:hAnsi="Times New Roman" w:cs="Times New Roman"/>
          <w:sz w:val="20"/>
          <w:szCs w:val="20"/>
        </w:rPr>
        <w:t>en</w:t>
      </w:r>
      <w:r w:rsidR="00DF51CA" w:rsidRPr="007D4284">
        <w:rPr>
          <w:rFonts w:ascii="Times New Roman" w:hAnsi="Times New Roman" w:cs="Times New Roman"/>
          <w:sz w:val="20"/>
          <w:szCs w:val="20"/>
        </w:rPr>
        <w:t xml:space="preserve"> feet) distance must be maintained between the edge of the combat stage and the audience, for safety reasons.  No audience members are </w:t>
      </w:r>
      <w:r w:rsidRPr="007D4284">
        <w:rPr>
          <w:rFonts w:ascii="Times New Roman" w:hAnsi="Times New Roman" w:cs="Times New Roman"/>
          <w:sz w:val="20"/>
          <w:szCs w:val="20"/>
        </w:rPr>
        <w:t>allowed within the safety zone.</w:t>
      </w:r>
    </w:p>
    <w:p w:rsidR="00DF51CA" w:rsidRPr="00B719FC" w:rsidRDefault="00DF51CA" w:rsidP="008050A9">
      <w:pPr>
        <w:spacing w:after="0" w:line="240" w:lineRule="auto"/>
        <w:ind w:left="270" w:hanging="270"/>
        <w:rPr>
          <w:rFonts w:ascii="Times New Roman" w:hAnsi="Times New Roman" w:cs="Times New Roman"/>
          <w:sz w:val="20"/>
          <w:szCs w:val="20"/>
        </w:rPr>
      </w:pPr>
    </w:p>
    <w:p w:rsidR="00DF51CA" w:rsidRPr="00676401" w:rsidRDefault="00DF51CA" w:rsidP="008050A9">
      <w:pPr>
        <w:spacing w:after="0" w:line="240" w:lineRule="auto"/>
        <w:ind w:left="270" w:hanging="270"/>
        <w:rPr>
          <w:rFonts w:ascii="Times New Roman" w:hAnsi="Times New Roman" w:cs="Times New Roman"/>
          <w:b/>
          <w:sz w:val="20"/>
          <w:szCs w:val="20"/>
        </w:rPr>
      </w:pPr>
      <w:r w:rsidRPr="00676401">
        <w:rPr>
          <w:rFonts w:ascii="Times New Roman" w:hAnsi="Times New Roman" w:cs="Times New Roman"/>
          <w:b/>
          <w:sz w:val="20"/>
          <w:szCs w:val="20"/>
        </w:rPr>
        <w:t>V. Victory Conditions</w:t>
      </w:r>
    </w:p>
    <w:p w:rsidR="00DF51CA" w:rsidRPr="00B719FC" w:rsidRDefault="00DF51CA" w:rsidP="007D4284">
      <w:pPr>
        <w:spacing w:after="0" w:line="240" w:lineRule="auto"/>
        <w:ind w:left="540" w:hanging="270"/>
        <w:rPr>
          <w:rFonts w:ascii="Times New Roman" w:hAnsi="Times New Roman" w:cs="Times New Roman"/>
          <w:sz w:val="20"/>
          <w:szCs w:val="20"/>
        </w:rPr>
      </w:pPr>
      <w:r w:rsidRPr="00B719FC">
        <w:rPr>
          <w:rFonts w:ascii="Times New Roman" w:hAnsi="Times New Roman" w:cs="Times New Roman"/>
          <w:sz w:val="20"/>
          <w:szCs w:val="20"/>
        </w:rPr>
        <w:t xml:space="preserve">A. To claim victory your vehicle must show mobility and be within the combat volume. You will immediately be declared defeated if your vehicle has been rendered immobile, has entirely left the combat </w:t>
      </w:r>
      <w:r w:rsidR="00676401">
        <w:rPr>
          <w:rFonts w:ascii="Times New Roman" w:hAnsi="Times New Roman" w:cs="Times New Roman"/>
          <w:sz w:val="20"/>
          <w:szCs w:val="20"/>
        </w:rPr>
        <w:t>arena</w:t>
      </w:r>
      <w:r w:rsidRPr="00B719FC">
        <w:rPr>
          <w:rFonts w:ascii="Times New Roman" w:hAnsi="Times New Roman" w:cs="Times New Roman"/>
          <w:sz w:val="20"/>
          <w:szCs w:val="20"/>
        </w:rPr>
        <w:t>, or has come in contact with any restricted surface.</w:t>
      </w:r>
    </w:p>
    <w:p w:rsidR="00DF51CA" w:rsidRPr="00B719FC" w:rsidRDefault="00DF51CA" w:rsidP="007D4284">
      <w:pPr>
        <w:spacing w:after="0" w:line="240" w:lineRule="auto"/>
        <w:ind w:left="540" w:hanging="270"/>
        <w:rPr>
          <w:rFonts w:ascii="Times New Roman" w:hAnsi="Times New Roman" w:cs="Times New Roman"/>
          <w:sz w:val="20"/>
          <w:szCs w:val="20"/>
        </w:rPr>
      </w:pPr>
      <w:r w:rsidRPr="00B719FC">
        <w:rPr>
          <w:rFonts w:ascii="Times New Roman" w:hAnsi="Times New Roman" w:cs="Times New Roman"/>
          <w:sz w:val="20"/>
          <w:szCs w:val="20"/>
        </w:rPr>
        <w:t>B. If both vehicles are immobile, the robot controlling mobility shall be required to release the other robot after a period of no more than ten seconds has elapsed. In cases where neither robot controls mobility, both vehicles shall receive a draw.</w:t>
      </w:r>
    </w:p>
    <w:p w:rsidR="00DF51CA" w:rsidRPr="00B719FC" w:rsidRDefault="00DF51CA" w:rsidP="007D4284">
      <w:pPr>
        <w:spacing w:after="0" w:line="240" w:lineRule="auto"/>
        <w:ind w:left="540" w:hanging="270"/>
        <w:rPr>
          <w:rFonts w:ascii="Times New Roman" w:hAnsi="Times New Roman" w:cs="Times New Roman"/>
          <w:sz w:val="20"/>
          <w:szCs w:val="20"/>
        </w:rPr>
      </w:pPr>
      <w:r w:rsidRPr="00B719FC">
        <w:rPr>
          <w:rFonts w:ascii="Times New Roman" w:hAnsi="Times New Roman" w:cs="Times New Roman"/>
          <w:sz w:val="20"/>
          <w:szCs w:val="20"/>
        </w:rPr>
        <w:t>C. Immobility is defined as the inability to move at rate of at least one foot beyond the base radius of the robot in a reasonable amount of time.</w:t>
      </w:r>
    </w:p>
    <w:p w:rsidR="00DF51CA" w:rsidRPr="00B719FC" w:rsidRDefault="00DF51CA" w:rsidP="007D4284">
      <w:pPr>
        <w:spacing w:after="0" w:line="240" w:lineRule="auto"/>
        <w:ind w:left="540" w:hanging="270"/>
        <w:rPr>
          <w:rFonts w:ascii="Times New Roman" w:hAnsi="Times New Roman" w:cs="Times New Roman"/>
          <w:sz w:val="20"/>
          <w:szCs w:val="20"/>
        </w:rPr>
      </w:pPr>
      <w:r w:rsidRPr="00B719FC">
        <w:rPr>
          <w:rFonts w:ascii="Times New Roman" w:hAnsi="Times New Roman" w:cs="Times New Roman"/>
          <w:sz w:val="20"/>
          <w:szCs w:val="20"/>
        </w:rPr>
        <w:t>D. No vehicle shall be required to compete within ten minutes of a previous combat. If a robot cannot be repaired within a reasonable time, a forfeit will be declared by the judge(s), solely at the judge(s) discretion.</w:t>
      </w:r>
    </w:p>
    <w:p w:rsidR="00DF51CA" w:rsidRPr="00B719FC" w:rsidRDefault="007D4284" w:rsidP="007D4284">
      <w:pPr>
        <w:spacing w:after="0" w:line="240" w:lineRule="auto"/>
        <w:ind w:left="540" w:hanging="270"/>
        <w:rPr>
          <w:rFonts w:ascii="Times New Roman" w:hAnsi="Times New Roman" w:cs="Times New Roman"/>
          <w:sz w:val="20"/>
          <w:szCs w:val="20"/>
        </w:rPr>
      </w:pPr>
      <w:r>
        <w:rPr>
          <w:rFonts w:ascii="Times New Roman" w:hAnsi="Times New Roman" w:cs="Times New Roman"/>
          <w:sz w:val="20"/>
          <w:szCs w:val="20"/>
        </w:rPr>
        <w:t>E</w:t>
      </w:r>
      <w:r w:rsidR="00DF51CA" w:rsidRPr="00B719FC">
        <w:rPr>
          <w:rFonts w:ascii="Times New Roman" w:hAnsi="Times New Roman" w:cs="Times New Roman"/>
          <w:sz w:val="20"/>
          <w:szCs w:val="20"/>
        </w:rPr>
        <w:t xml:space="preserve">. A robot that sits more than fifteen seconds without attempting to engage </w:t>
      </w:r>
      <w:r w:rsidR="005D0CCE">
        <w:rPr>
          <w:rFonts w:ascii="Times New Roman" w:hAnsi="Times New Roman" w:cs="Times New Roman"/>
          <w:sz w:val="20"/>
          <w:szCs w:val="20"/>
        </w:rPr>
        <w:t>the</w:t>
      </w:r>
      <w:r w:rsidR="00DF51CA" w:rsidRPr="00B719FC">
        <w:rPr>
          <w:rFonts w:ascii="Times New Roman" w:hAnsi="Times New Roman" w:cs="Times New Roman"/>
          <w:sz w:val="20"/>
          <w:szCs w:val="20"/>
        </w:rPr>
        <w:t xml:space="preserve"> opponent will receive a warning from the judge(s) for "lack of aggression".  Three warnings within a combat round will result in disqualification at the discretion of the judge(s).</w:t>
      </w:r>
    </w:p>
    <w:p w:rsidR="005D0CCE" w:rsidRDefault="007D4284" w:rsidP="007D4284">
      <w:pPr>
        <w:spacing w:after="0" w:line="240" w:lineRule="auto"/>
        <w:ind w:left="540" w:hanging="270"/>
        <w:rPr>
          <w:rFonts w:ascii="Times New Roman" w:hAnsi="Times New Roman" w:cs="Times New Roman"/>
          <w:sz w:val="20"/>
          <w:szCs w:val="20"/>
        </w:rPr>
      </w:pPr>
      <w:r>
        <w:rPr>
          <w:rFonts w:ascii="Times New Roman" w:hAnsi="Times New Roman" w:cs="Times New Roman"/>
          <w:sz w:val="20"/>
          <w:szCs w:val="20"/>
        </w:rPr>
        <w:t>F</w:t>
      </w:r>
      <w:r w:rsidR="00DF51CA" w:rsidRPr="00B719FC">
        <w:rPr>
          <w:rFonts w:ascii="Times New Roman" w:hAnsi="Times New Roman" w:cs="Times New Roman"/>
          <w:sz w:val="20"/>
          <w:szCs w:val="20"/>
        </w:rPr>
        <w:t>. A contestant may fo</w:t>
      </w:r>
      <w:r w:rsidR="005D0CCE">
        <w:rPr>
          <w:rFonts w:ascii="Times New Roman" w:hAnsi="Times New Roman" w:cs="Times New Roman"/>
          <w:sz w:val="20"/>
          <w:szCs w:val="20"/>
        </w:rPr>
        <w:t xml:space="preserve">rfeit a match by "tapping out" </w:t>
      </w:r>
      <w:r w:rsidR="00DF51CA" w:rsidRPr="00B719FC">
        <w:rPr>
          <w:rFonts w:ascii="Times New Roman" w:hAnsi="Times New Roman" w:cs="Times New Roman"/>
          <w:sz w:val="20"/>
          <w:szCs w:val="20"/>
        </w:rPr>
        <w:t xml:space="preserve">at which point both contestants must immediately cease fighting.  </w:t>
      </w:r>
    </w:p>
    <w:p w:rsidR="005D0CCE" w:rsidRPr="005D0CCE" w:rsidRDefault="00DF51CA" w:rsidP="005D0CCE">
      <w:pPr>
        <w:pStyle w:val="ListParagraph"/>
        <w:numPr>
          <w:ilvl w:val="0"/>
          <w:numId w:val="7"/>
        </w:numPr>
        <w:spacing w:after="0" w:line="240" w:lineRule="auto"/>
        <w:ind w:left="900"/>
        <w:rPr>
          <w:rFonts w:ascii="Times New Roman" w:hAnsi="Times New Roman" w:cs="Times New Roman"/>
          <w:sz w:val="20"/>
          <w:szCs w:val="20"/>
        </w:rPr>
      </w:pPr>
      <w:r w:rsidRPr="005D0CCE">
        <w:rPr>
          <w:rFonts w:ascii="Times New Roman" w:hAnsi="Times New Roman" w:cs="Times New Roman"/>
          <w:sz w:val="20"/>
          <w:szCs w:val="20"/>
        </w:rPr>
        <w:t xml:space="preserve">A contestant who taps out and then continues to fight will be disqualified from the entire competition. </w:t>
      </w:r>
    </w:p>
    <w:p w:rsidR="00DF51CA" w:rsidRPr="005D0CCE" w:rsidRDefault="00DF51CA" w:rsidP="005D0CCE">
      <w:pPr>
        <w:pStyle w:val="ListParagraph"/>
        <w:numPr>
          <w:ilvl w:val="0"/>
          <w:numId w:val="7"/>
        </w:numPr>
        <w:spacing w:after="0" w:line="240" w:lineRule="auto"/>
        <w:ind w:left="900"/>
        <w:rPr>
          <w:rFonts w:ascii="Times New Roman" w:hAnsi="Times New Roman" w:cs="Times New Roman"/>
          <w:sz w:val="20"/>
          <w:szCs w:val="20"/>
        </w:rPr>
      </w:pPr>
      <w:r w:rsidRPr="005D0CCE">
        <w:rPr>
          <w:rFonts w:ascii="Times New Roman" w:hAnsi="Times New Roman" w:cs="Times New Roman"/>
          <w:sz w:val="20"/>
          <w:szCs w:val="20"/>
        </w:rPr>
        <w:t>Contestants need to make their tap out as clear as possible,</w:t>
      </w:r>
      <w:r w:rsidR="005D0CCE">
        <w:rPr>
          <w:rFonts w:ascii="Times New Roman" w:hAnsi="Times New Roman" w:cs="Times New Roman"/>
          <w:sz w:val="20"/>
          <w:szCs w:val="20"/>
        </w:rPr>
        <w:t xml:space="preserve"> so that the judge(s) and </w:t>
      </w:r>
      <w:r w:rsidRPr="005D0CCE">
        <w:rPr>
          <w:rFonts w:ascii="Times New Roman" w:hAnsi="Times New Roman" w:cs="Times New Roman"/>
          <w:sz w:val="20"/>
          <w:szCs w:val="20"/>
        </w:rPr>
        <w:t>competitor</w:t>
      </w:r>
      <w:r w:rsidR="005D0CCE">
        <w:rPr>
          <w:rFonts w:ascii="Times New Roman" w:hAnsi="Times New Roman" w:cs="Times New Roman"/>
          <w:sz w:val="20"/>
          <w:szCs w:val="20"/>
        </w:rPr>
        <w:t>s</w:t>
      </w:r>
      <w:r w:rsidRPr="005D0CCE">
        <w:rPr>
          <w:rFonts w:ascii="Times New Roman" w:hAnsi="Times New Roman" w:cs="Times New Roman"/>
          <w:sz w:val="20"/>
          <w:szCs w:val="20"/>
        </w:rPr>
        <w:t xml:space="preserve"> are aware of the tap out. </w:t>
      </w:r>
    </w:p>
    <w:p w:rsidR="00DF51CA" w:rsidRPr="00B719FC" w:rsidRDefault="00DF51CA" w:rsidP="008050A9">
      <w:pPr>
        <w:spacing w:after="0" w:line="240" w:lineRule="auto"/>
        <w:ind w:left="270" w:hanging="270"/>
        <w:rPr>
          <w:rFonts w:ascii="Times New Roman" w:hAnsi="Times New Roman" w:cs="Times New Roman"/>
          <w:sz w:val="20"/>
          <w:szCs w:val="20"/>
        </w:rPr>
      </w:pPr>
    </w:p>
    <w:p w:rsidR="00DF51CA" w:rsidRPr="00F93C21" w:rsidRDefault="00DF51CA" w:rsidP="008050A9">
      <w:pPr>
        <w:spacing w:after="0" w:line="240" w:lineRule="auto"/>
        <w:ind w:left="270" w:hanging="270"/>
        <w:rPr>
          <w:rFonts w:ascii="Times New Roman" w:hAnsi="Times New Roman" w:cs="Times New Roman"/>
          <w:b/>
          <w:sz w:val="20"/>
          <w:szCs w:val="20"/>
        </w:rPr>
      </w:pPr>
      <w:r w:rsidRPr="00F93C21">
        <w:rPr>
          <w:rFonts w:ascii="Times New Roman" w:hAnsi="Times New Roman" w:cs="Times New Roman"/>
          <w:b/>
          <w:sz w:val="20"/>
          <w:szCs w:val="20"/>
        </w:rPr>
        <w:t>VI. Rule Adjustments</w:t>
      </w:r>
    </w:p>
    <w:p w:rsidR="00DF51CA" w:rsidRPr="00B719FC" w:rsidRDefault="00DF51CA" w:rsidP="007D4284">
      <w:pPr>
        <w:spacing w:after="0" w:line="240" w:lineRule="auto"/>
        <w:ind w:left="540" w:hanging="270"/>
        <w:rPr>
          <w:rFonts w:ascii="Times New Roman" w:hAnsi="Times New Roman" w:cs="Times New Roman"/>
          <w:sz w:val="20"/>
          <w:szCs w:val="20"/>
        </w:rPr>
      </w:pPr>
      <w:r w:rsidRPr="00B719FC">
        <w:rPr>
          <w:rFonts w:ascii="Times New Roman" w:hAnsi="Times New Roman" w:cs="Times New Roman"/>
          <w:sz w:val="20"/>
          <w:szCs w:val="20"/>
        </w:rPr>
        <w:t xml:space="preserve">A. The </w:t>
      </w:r>
      <w:r w:rsidR="007D4284">
        <w:rPr>
          <w:rFonts w:ascii="Times New Roman" w:hAnsi="Times New Roman" w:cs="Times New Roman"/>
          <w:sz w:val="20"/>
          <w:szCs w:val="20"/>
        </w:rPr>
        <w:t>battle</w:t>
      </w:r>
      <w:r w:rsidRPr="00B719FC">
        <w:rPr>
          <w:rFonts w:ascii="Times New Roman" w:hAnsi="Times New Roman" w:cs="Times New Roman"/>
          <w:sz w:val="20"/>
          <w:szCs w:val="20"/>
        </w:rPr>
        <w:t xml:space="preserve"> rule</w:t>
      </w:r>
      <w:r w:rsidR="00242B81">
        <w:rPr>
          <w:rFonts w:ascii="Times New Roman" w:hAnsi="Times New Roman" w:cs="Times New Roman"/>
          <w:sz w:val="20"/>
          <w:szCs w:val="20"/>
        </w:rPr>
        <w:t xml:space="preserve"> </w:t>
      </w:r>
      <w:r w:rsidRPr="00B719FC">
        <w:rPr>
          <w:rFonts w:ascii="Times New Roman" w:hAnsi="Times New Roman" w:cs="Times New Roman"/>
          <w:sz w:val="20"/>
          <w:szCs w:val="20"/>
        </w:rPr>
        <w:t>set is a set of guidelines.  They can, and often will, be amended to adjust to changing technology and venue conditions.  If at all possible, feedback will be requested from contestants, builders and audience members to make the rule changes as fair as possible, but the final decision rests with the event judge(s).</w:t>
      </w:r>
    </w:p>
    <w:p w:rsidR="005247F7" w:rsidRPr="00B719FC" w:rsidRDefault="005247F7" w:rsidP="008050A9">
      <w:pPr>
        <w:spacing w:after="0" w:line="240" w:lineRule="auto"/>
        <w:ind w:left="270" w:hanging="270"/>
        <w:rPr>
          <w:rFonts w:ascii="Times New Roman" w:hAnsi="Times New Roman" w:cs="Times New Roman"/>
          <w:sz w:val="20"/>
          <w:szCs w:val="20"/>
        </w:rPr>
      </w:pPr>
    </w:p>
    <w:sectPr w:rsidR="005247F7" w:rsidRPr="00B719FC" w:rsidSect="00BC4CB6">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14A" w:rsidRDefault="0065514A" w:rsidP="00AE6F7A">
      <w:pPr>
        <w:spacing w:after="0" w:line="240" w:lineRule="auto"/>
      </w:pPr>
      <w:r>
        <w:separator/>
      </w:r>
    </w:p>
  </w:endnote>
  <w:endnote w:type="continuationSeparator" w:id="0">
    <w:p w:rsidR="0065514A" w:rsidRDefault="0065514A" w:rsidP="00AE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14A" w:rsidRDefault="0065514A" w:rsidP="00AE6F7A">
      <w:pPr>
        <w:spacing w:after="0" w:line="240" w:lineRule="auto"/>
      </w:pPr>
      <w:r>
        <w:separator/>
      </w:r>
    </w:p>
  </w:footnote>
  <w:footnote w:type="continuationSeparator" w:id="0">
    <w:p w:rsidR="0065514A" w:rsidRDefault="0065514A" w:rsidP="00AE6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7A" w:rsidRPr="00C430CB" w:rsidRDefault="00AE6F7A">
    <w:pPr>
      <w:pStyle w:val="Header"/>
      <w:rPr>
        <w:caps/>
        <w:sz w:val="40"/>
        <w:szCs w:val="40"/>
      </w:rPr>
    </w:pPr>
    <w:r w:rsidRPr="00C430CB">
      <w:rPr>
        <w:caps/>
        <w:sz w:val="40"/>
        <w:szCs w:val="40"/>
      </w:rPr>
      <w:t>Robot Battles Rules &amp;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680"/>
    <w:multiLevelType w:val="hybridMultilevel"/>
    <w:tmpl w:val="D412354E"/>
    <w:lvl w:ilvl="0" w:tplc="0658D46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FAE2E82"/>
    <w:multiLevelType w:val="hybridMultilevel"/>
    <w:tmpl w:val="FAA89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3880485"/>
    <w:multiLevelType w:val="hybridMultilevel"/>
    <w:tmpl w:val="091021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90C88"/>
    <w:multiLevelType w:val="hybridMultilevel"/>
    <w:tmpl w:val="F190BBB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33613"/>
    <w:multiLevelType w:val="hybridMultilevel"/>
    <w:tmpl w:val="A6C6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4E0946"/>
    <w:multiLevelType w:val="hybridMultilevel"/>
    <w:tmpl w:val="BD087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BB7F56"/>
    <w:multiLevelType w:val="hybridMultilevel"/>
    <w:tmpl w:val="D430C12C"/>
    <w:lvl w:ilvl="0" w:tplc="DA6CE1D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7FD72F16"/>
    <w:multiLevelType w:val="hybridMultilevel"/>
    <w:tmpl w:val="0158CA04"/>
    <w:lvl w:ilvl="0" w:tplc="04090015">
      <w:start w:val="1"/>
      <w:numFmt w:val="upperLetter"/>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4"/>
  </w:num>
  <w:num w:numId="3">
    <w:abstractNumId w:val="2"/>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CA"/>
    <w:rsid w:val="000321E7"/>
    <w:rsid w:val="001626FB"/>
    <w:rsid w:val="001A7A70"/>
    <w:rsid w:val="001C155C"/>
    <w:rsid w:val="00242B81"/>
    <w:rsid w:val="002D0C23"/>
    <w:rsid w:val="0031684E"/>
    <w:rsid w:val="0037357A"/>
    <w:rsid w:val="003F60F2"/>
    <w:rsid w:val="00490F94"/>
    <w:rsid w:val="005247F7"/>
    <w:rsid w:val="005D0CCE"/>
    <w:rsid w:val="00602BA9"/>
    <w:rsid w:val="00631F5C"/>
    <w:rsid w:val="006543F8"/>
    <w:rsid w:val="006548C4"/>
    <w:rsid w:val="0065514A"/>
    <w:rsid w:val="00676401"/>
    <w:rsid w:val="00717A13"/>
    <w:rsid w:val="00752BE9"/>
    <w:rsid w:val="00793C24"/>
    <w:rsid w:val="007B1297"/>
    <w:rsid w:val="007B6D68"/>
    <w:rsid w:val="007D4284"/>
    <w:rsid w:val="00800EB7"/>
    <w:rsid w:val="008050A9"/>
    <w:rsid w:val="00814F44"/>
    <w:rsid w:val="0091512D"/>
    <w:rsid w:val="00992E9D"/>
    <w:rsid w:val="00A127BD"/>
    <w:rsid w:val="00AE6F7A"/>
    <w:rsid w:val="00B719FC"/>
    <w:rsid w:val="00BC4CB6"/>
    <w:rsid w:val="00C430CB"/>
    <w:rsid w:val="00CB383C"/>
    <w:rsid w:val="00DF51CA"/>
    <w:rsid w:val="00E511FF"/>
    <w:rsid w:val="00F93C21"/>
    <w:rsid w:val="00FB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1F305-A52C-4D3F-A884-41ED41EB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7A"/>
  </w:style>
  <w:style w:type="paragraph" w:styleId="Footer">
    <w:name w:val="footer"/>
    <w:basedOn w:val="Normal"/>
    <w:link w:val="FooterChar"/>
    <w:uiPriority w:val="99"/>
    <w:unhideWhenUsed/>
    <w:rsid w:val="00AE6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7A"/>
  </w:style>
  <w:style w:type="paragraph" w:styleId="ListParagraph">
    <w:name w:val="List Paragraph"/>
    <w:basedOn w:val="Normal"/>
    <w:uiPriority w:val="34"/>
    <w:qFormat/>
    <w:rsid w:val="00032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Nelson</dc:creator>
  <cp:lastModifiedBy>Terry Nelson</cp:lastModifiedBy>
  <cp:revision>6</cp:revision>
  <dcterms:created xsi:type="dcterms:W3CDTF">2014-01-16T00:59:00Z</dcterms:created>
  <dcterms:modified xsi:type="dcterms:W3CDTF">2015-05-21T19:15:00Z</dcterms:modified>
</cp:coreProperties>
</file>